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eastAsia="仿宋_GB2312"/>
          <w:snapToGrid w:val="0"/>
          <w:spacing w:val="0"/>
          <w:kern w:val="0"/>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eastAsia="仿宋_GB2312"/>
          <w:snapToGrid w:val="0"/>
          <w:spacing w:val="0"/>
          <w:kern w:val="0"/>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eastAsia="仿宋_GB2312"/>
          <w:snapToGrid w:val="0"/>
          <w:spacing w:val="0"/>
          <w:kern w:val="0"/>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eastAsia="仿宋_GB2312"/>
          <w:snapToGrid w:val="0"/>
          <w:spacing w:val="0"/>
          <w:kern w:val="0"/>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eastAsia="仿宋_GB2312"/>
          <w:snapToGrid w:val="0"/>
          <w:spacing w:val="0"/>
          <w:kern w:val="0"/>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eastAsia="仿宋_GB2312"/>
          <w:snapToGrid w:val="0"/>
          <w:spacing w:val="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eastAsia="仿宋_GB2312"/>
          <w:snapToGrid w:val="0"/>
          <w:spacing w:val="0"/>
          <w:kern w:val="0"/>
          <w:sz w:val="32"/>
          <w:szCs w:val="32"/>
        </w:rPr>
      </w:pPr>
      <w:bookmarkStart w:id="0" w:name="_GoBack"/>
      <w:r>
        <w:rPr>
          <w:rFonts w:hint="eastAsia" w:eastAsia="仿宋_GB2312"/>
          <w:snapToGrid w:val="0"/>
          <w:spacing w:val="0"/>
          <w:kern w:val="0"/>
          <w:sz w:val="32"/>
          <w:szCs w:val="32"/>
        </w:rPr>
        <w:t>新密政</w:t>
      </w:r>
      <w:r>
        <w:rPr>
          <w:rFonts w:hint="eastAsia" w:eastAsia="仿宋_GB2312"/>
          <w:snapToGrid w:val="0"/>
          <w:spacing w:val="0"/>
          <w:kern w:val="0"/>
          <w:sz w:val="32"/>
          <w:szCs w:val="32"/>
          <w:lang w:val="en-US" w:eastAsia="zh-CN"/>
        </w:rPr>
        <w:t>通</w:t>
      </w:r>
      <w:r>
        <w:rPr>
          <w:rFonts w:hint="eastAsia" w:eastAsia="仿宋_GB2312"/>
          <w:snapToGrid w:val="0"/>
          <w:spacing w:val="0"/>
          <w:kern w:val="0"/>
          <w:sz w:val="32"/>
          <w:szCs w:val="32"/>
        </w:rPr>
        <w:t>〔</w:t>
      </w:r>
      <w:r>
        <w:rPr>
          <w:rFonts w:ascii="Times New Roman" w:hAnsi="Times New Roman" w:eastAsia="仿宋_GB2312"/>
          <w:snapToGrid w:val="0"/>
          <w:spacing w:val="0"/>
          <w:kern w:val="0"/>
          <w:sz w:val="32"/>
          <w:szCs w:val="32"/>
        </w:rPr>
        <w:t>202</w:t>
      </w:r>
      <w:r>
        <w:rPr>
          <w:rFonts w:hint="eastAsia" w:ascii="Times New Roman" w:hAnsi="Times New Roman" w:eastAsia="仿宋_GB2312"/>
          <w:snapToGrid w:val="0"/>
          <w:spacing w:val="0"/>
          <w:kern w:val="0"/>
          <w:sz w:val="32"/>
          <w:szCs w:val="32"/>
          <w:lang w:val="en-US" w:eastAsia="zh-CN"/>
        </w:rPr>
        <w:t>3</w:t>
      </w:r>
      <w:r>
        <w:rPr>
          <w:rFonts w:ascii="Times New Roman" w:eastAsia="仿宋_GB2312"/>
          <w:snapToGrid w:val="0"/>
          <w:spacing w:val="0"/>
          <w:kern w:val="0"/>
          <w:sz w:val="32"/>
          <w:szCs w:val="32"/>
        </w:rPr>
        <w:t>〕</w:t>
      </w:r>
      <w:r>
        <w:rPr>
          <w:rFonts w:hint="eastAsia" w:ascii="Times New Roman" w:hAnsi="Times New Roman" w:eastAsia="仿宋_GB2312"/>
          <w:snapToGrid w:val="0"/>
          <w:spacing w:val="0"/>
          <w:kern w:val="0"/>
          <w:sz w:val="32"/>
          <w:szCs w:val="32"/>
          <w:lang w:val="en-US" w:eastAsia="zh-CN"/>
        </w:rPr>
        <w:t>11</w:t>
      </w:r>
      <w:r>
        <w:rPr>
          <w:rFonts w:hint="eastAsia" w:eastAsia="仿宋_GB2312"/>
          <w:snapToGrid w:val="0"/>
          <w:spacing w:val="0"/>
          <w:kern w:val="0"/>
          <w:sz w:val="32"/>
          <w:szCs w:val="32"/>
        </w:rPr>
        <w:t>号</w:t>
      </w:r>
    </w:p>
    <w:bookmarkEnd w:id="0"/>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snapToGrid w:val="0"/>
          <w:spacing w:val="0"/>
          <w:kern w:val="0"/>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snapToGrid w:val="0"/>
          <w:spacing w:val="0"/>
          <w:kern w:val="0"/>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napToGrid w:val="0"/>
          <w:spacing w:val="0"/>
          <w:kern w:val="0"/>
          <w:sz w:val="44"/>
          <w:szCs w:val="44"/>
        </w:rPr>
      </w:pPr>
      <w:r>
        <w:rPr>
          <w:rFonts w:hint="eastAsia" w:ascii="方正小标宋简体" w:hAnsi="方正小标宋简体" w:eastAsia="方正小标宋简体" w:cs="方正小标宋简体"/>
          <w:snapToGrid w:val="0"/>
          <w:spacing w:val="0"/>
          <w:kern w:val="0"/>
          <w:sz w:val="44"/>
          <w:szCs w:val="44"/>
        </w:rPr>
        <w:t>新密市人民政府</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napToGrid w:val="0"/>
          <w:spacing w:val="0"/>
          <w:kern w:val="0"/>
          <w:sz w:val="44"/>
          <w:szCs w:val="44"/>
          <w:lang w:eastAsia="zh-CN"/>
        </w:rPr>
      </w:pPr>
      <w:r>
        <w:rPr>
          <w:rFonts w:hint="eastAsia" w:ascii="方正小标宋简体" w:hAnsi="方正小标宋简体" w:eastAsia="方正小标宋简体" w:cs="方正小标宋简体"/>
          <w:snapToGrid w:val="0"/>
          <w:spacing w:val="0"/>
          <w:kern w:val="0"/>
          <w:sz w:val="44"/>
          <w:szCs w:val="44"/>
        </w:rPr>
        <w:t>关于落实新密市</w:t>
      </w:r>
      <w:r>
        <w:rPr>
          <w:rFonts w:hint="default" w:ascii="Times New Roman" w:hAnsi="Times New Roman" w:eastAsia="方正小标宋简体" w:cs="Times New Roman"/>
          <w:snapToGrid w:val="0"/>
          <w:spacing w:val="0"/>
          <w:kern w:val="0"/>
          <w:sz w:val="44"/>
          <w:szCs w:val="44"/>
          <w:lang w:eastAsia="zh-CN"/>
        </w:rPr>
        <w:t>2022</w:t>
      </w:r>
      <w:r>
        <w:rPr>
          <w:rFonts w:hint="eastAsia" w:ascii="方正小标宋简体" w:hAnsi="方正小标宋简体" w:eastAsia="方正小标宋简体" w:cs="方正小标宋简体"/>
          <w:snapToGrid w:val="0"/>
          <w:spacing w:val="0"/>
          <w:kern w:val="0"/>
          <w:sz w:val="44"/>
          <w:szCs w:val="44"/>
          <w:lang w:eastAsia="zh-CN"/>
        </w:rPr>
        <w:t>年度第四批乡镇</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napToGrid w:val="0"/>
          <w:spacing w:val="0"/>
          <w:kern w:val="0"/>
          <w:sz w:val="44"/>
          <w:szCs w:val="44"/>
        </w:rPr>
      </w:pPr>
      <w:r>
        <w:rPr>
          <w:rFonts w:hint="eastAsia" w:ascii="方正小标宋简体" w:hAnsi="方正小标宋简体" w:eastAsia="方正小标宋简体" w:cs="方正小标宋简体"/>
          <w:snapToGrid w:val="0"/>
          <w:spacing w:val="0"/>
          <w:kern w:val="0"/>
          <w:sz w:val="44"/>
          <w:szCs w:val="44"/>
          <w:lang w:eastAsia="zh-CN"/>
        </w:rPr>
        <w:t>建设用地</w:t>
      </w:r>
      <w:r>
        <w:rPr>
          <w:rFonts w:hint="eastAsia" w:ascii="方正小标宋简体" w:hAnsi="方正小标宋简体" w:eastAsia="方正小标宋简体" w:cs="方正小标宋简体"/>
          <w:snapToGrid w:val="0"/>
          <w:spacing w:val="0"/>
          <w:kern w:val="0"/>
          <w:sz w:val="44"/>
          <w:szCs w:val="44"/>
        </w:rPr>
        <w:t>的通告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snapToGrid w:val="0"/>
          <w:spacing w:val="0"/>
          <w:kern w:val="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8" w:firstLineChars="148"/>
        <w:jc w:val="both"/>
        <w:textAlignment w:val="auto"/>
        <w:outlineLvl w:val="9"/>
        <w:rPr>
          <w:rFonts w:hint="default" w:ascii="Times New Roman" w:hAnsi="Times New Roman" w:eastAsia="仿宋_GB2312" w:cs="Times New Roman"/>
          <w:snapToGrid w:val="0"/>
          <w:spacing w:val="0"/>
          <w:kern w:val="0"/>
          <w:sz w:val="32"/>
          <w:szCs w:val="32"/>
        </w:rPr>
      </w:pPr>
      <w:r>
        <w:rPr>
          <w:rFonts w:hint="default" w:ascii="Times New Roman" w:hAnsi="Times New Roman" w:eastAsia="仿宋_GB2312" w:cs="Times New Roman"/>
          <w:snapToGrid w:val="0"/>
          <w:spacing w:val="0"/>
          <w:kern w:val="0"/>
          <w:sz w:val="32"/>
          <w:szCs w:val="32"/>
        </w:rPr>
        <w:t>《郑州市自然资源和规划局关于新密市</w:t>
      </w:r>
      <w:r>
        <w:rPr>
          <w:rFonts w:hint="default" w:ascii="Times New Roman" w:hAnsi="Times New Roman" w:eastAsia="仿宋_GB2312" w:cs="Times New Roman"/>
          <w:snapToGrid w:val="0"/>
          <w:spacing w:val="0"/>
          <w:kern w:val="0"/>
          <w:sz w:val="32"/>
          <w:szCs w:val="32"/>
          <w:lang w:eastAsia="zh-CN"/>
        </w:rPr>
        <w:t>2022年度第四批乡镇建设用地</w:t>
      </w:r>
      <w:r>
        <w:rPr>
          <w:rFonts w:hint="default" w:ascii="Times New Roman" w:hAnsi="Times New Roman" w:eastAsia="仿宋_GB2312" w:cs="Times New Roman"/>
          <w:snapToGrid w:val="0"/>
          <w:spacing w:val="0"/>
          <w:kern w:val="0"/>
          <w:sz w:val="32"/>
          <w:szCs w:val="32"/>
        </w:rPr>
        <w:t>的函》（郑自然资函</w:t>
      </w:r>
      <w:r>
        <w:rPr>
          <w:rFonts w:hint="default" w:ascii="Times New Roman" w:hAnsi="Times New Roman" w:eastAsia="仿宋_GB2312" w:cs="Times New Roman"/>
          <w:snapToGrid w:val="0"/>
          <w:color w:val="000000" w:themeColor="text1"/>
          <w:spacing w:val="0"/>
          <w:kern w:val="0"/>
          <w:sz w:val="32"/>
          <w:szCs w:val="32"/>
          <w14:textFill>
            <w14:solidFill>
              <w14:schemeClr w14:val="tx1"/>
            </w14:solidFill>
          </w14:textFill>
        </w:rPr>
        <w:t>〔202</w:t>
      </w:r>
      <w:r>
        <w:rPr>
          <w:rFonts w:hint="default" w:ascii="Times New Roman" w:hAnsi="Times New Roman" w:eastAsia="仿宋_GB2312" w:cs="Times New Roman"/>
          <w:snapToGrid w:val="0"/>
          <w:color w:val="000000" w:themeColor="text1"/>
          <w:spacing w:val="0"/>
          <w:kern w:val="0"/>
          <w:sz w:val="32"/>
          <w:szCs w:val="32"/>
          <w:lang w:val="en-US" w:eastAsia="zh-CN"/>
          <w14:textFill>
            <w14:solidFill>
              <w14:schemeClr w14:val="tx1"/>
            </w14:solidFill>
          </w14:textFill>
        </w:rPr>
        <w:t>3</w:t>
      </w:r>
      <w:r>
        <w:rPr>
          <w:rFonts w:hint="default" w:ascii="Times New Roman" w:hAnsi="Times New Roman" w:eastAsia="仿宋_GB2312" w:cs="Times New Roman"/>
          <w:snapToGrid w:val="0"/>
          <w:color w:val="000000" w:themeColor="text1"/>
          <w:spacing w:val="0"/>
          <w:kern w:val="0"/>
          <w:sz w:val="32"/>
          <w:szCs w:val="32"/>
          <w14:textFill>
            <w14:solidFill>
              <w14:schemeClr w14:val="tx1"/>
            </w14:solidFill>
          </w14:textFill>
        </w:rPr>
        <w:t>〕</w:t>
      </w:r>
      <w:r>
        <w:rPr>
          <w:rFonts w:hint="default" w:ascii="Times New Roman" w:hAnsi="Times New Roman" w:eastAsia="仿宋_GB2312" w:cs="Times New Roman"/>
          <w:snapToGrid w:val="0"/>
          <w:color w:val="000000" w:themeColor="text1"/>
          <w:spacing w:val="0"/>
          <w:kern w:val="0"/>
          <w:sz w:val="32"/>
          <w:szCs w:val="32"/>
          <w:lang w:val="en-US" w:eastAsia="zh-CN"/>
          <w14:textFill>
            <w14:solidFill>
              <w14:schemeClr w14:val="tx1"/>
            </w14:solidFill>
          </w14:textFill>
        </w:rPr>
        <w:t>33</w:t>
      </w:r>
      <w:r>
        <w:rPr>
          <w:rFonts w:hint="default" w:ascii="Times New Roman" w:hAnsi="Times New Roman" w:eastAsia="仿宋_GB2312" w:cs="Times New Roman"/>
          <w:snapToGrid w:val="0"/>
          <w:color w:val="auto"/>
          <w:spacing w:val="0"/>
          <w:kern w:val="0"/>
          <w:sz w:val="32"/>
          <w:szCs w:val="32"/>
        </w:rPr>
        <w:t>号</w:t>
      </w:r>
      <w:r>
        <w:rPr>
          <w:rFonts w:hint="default" w:ascii="Times New Roman" w:hAnsi="Times New Roman" w:eastAsia="仿宋_GB2312" w:cs="Times New Roman"/>
          <w:snapToGrid w:val="0"/>
          <w:color w:val="000000" w:themeColor="text1"/>
          <w:spacing w:val="0"/>
          <w:kern w:val="0"/>
          <w:sz w:val="32"/>
          <w:szCs w:val="32"/>
          <w14:textFill>
            <w14:solidFill>
              <w14:schemeClr w14:val="tx1"/>
            </w14:solidFill>
          </w14:textFill>
        </w:rPr>
        <w:t>）</w:t>
      </w:r>
      <w:r>
        <w:rPr>
          <w:rFonts w:hint="default" w:ascii="Times New Roman" w:hAnsi="Times New Roman" w:eastAsia="仿宋_GB2312" w:cs="Times New Roman"/>
          <w:snapToGrid w:val="0"/>
          <w:spacing w:val="0"/>
          <w:kern w:val="0"/>
          <w:sz w:val="32"/>
          <w:szCs w:val="32"/>
          <w:lang w:eastAsia="zh-CN"/>
        </w:rPr>
        <w:t>批转的《</w:t>
      </w:r>
      <w:r>
        <w:rPr>
          <w:rFonts w:hint="default" w:ascii="Times New Roman" w:hAnsi="Times New Roman" w:eastAsia="仿宋_GB2312" w:cs="Times New Roman"/>
          <w:snapToGrid w:val="0"/>
          <w:spacing w:val="0"/>
          <w:kern w:val="0"/>
          <w:sz w:val="32"/>
          <w:szCs w:val="32"/>
        </w:rPr>
        <w:t>河南省人民政府关于新密市</w:t>
      </w:r>
      <w:r>
        <w:rPr>
          <w:rFonts w:hint="default" w:ascii="Times New Roman" w:hAnsi="Times New Roman" w:eastAsia="仿宋_GB2312" w:cs="Times New Roman"/>
          <w:snapToGrid w:val="0"/>
          <w:spacing w:val="0"/>
          <w:kern w:val="0"/>
          <w:sz w:val="32"/>
          <w:szCs w:val="32"/>
          <w:lang w:eastAsia="zh-CN"/>
        </w:rPr>
        <w:t>2022年度第四批乡镇建设用地</w:t>
      </w:r>
      <w:r>
        <w:rPr>
          <w:rFonts w:hint="default" w:ascii="Times New Roman" w:hAnsi="Times New Roman" w:eastAsia="仿宋_GB2312" w:cs="Times New Roman"/>
          <w:snapToGrid w:val="0"/>
          <w:spacing w:val="0"/>
          <w:kern w:val="0"/>
          <w:sz w:val="32"/>
          <w:szCs w:val="32"/>
        </w:rPr>
        <w:t>的批复》（豫政土〔202</w:t>
      </w:r>
      <w:r>
        <w:rPr>
          <w:rFonts w:hint="default" w:ascii="Times New Roman" w:hAnsi="Times New Roman" w:eastAsia="仿宋_GB2312" w:cs="Times New Roman"/>
          <w:snapToGrid w:val="0"/>
          <w:spacing w:val="0"/>
          <w:kern w:val="0"/>
          <w:sz w:val="32"/>
          <w:szCs w:val="32"/>
          <w:lang w:val="en-US" w:eastAsia="zh-CN"/>
        </w:rPr>
        <w:t>3</w:t>
      </w:r>
      <w:r>
        <w:rPr>
          <w:rFonts w:hint="default" w:ascii="Times New Roman" w:hAnsi="Times New Roman" w:eastAsia="仿宋_GB2312" w:cs="Times New Roman"/>
          <w:snapToGrid w:val="0"/>
          <w:spacing w:val="0"/>
          <w:kern w:val="0"/>
          <w:sz w:val="32"/>
          <w:szCs w:val="32"/>
        </w:rPr>
        <w:t>〕</w:t>
      </w:r>
      <w:r>
        <w:rPr>
          <w:rFonts w:hint="default" w:ascii="Times New Roman" w:hAnsi="Times New Roman" w:eastAsia="仿宋_GB2312" w:cs="Times New Roman"/>
          <w:snapToGrid w:val="0"/>
          <w:spacing w:val="0"/>
          <w:kern w:val="0"/>
          <w:sz w:val="32"/>
          <w:szCs w:val="32"/>
          <w:lang w:val="en-US" w:eastAsia="zh-CN"/>
        </w:rPr>
        <w:t>235</w:t>
      </w:r>
      <w:r>
        <w:rPr>
          <w:rFonts w:hint="default" w:ascii="Times New Roman" w:hAnsi="Times New Roman" w:eastAsia="仿宋_GB2312" w:cs="Times New Roman"/>
          <w:snapToGrid w:val="0"/>
          <w:spacing w:val="0"/>
          <w:kern w:val="0"/>
          <w:sz w:val="32"/>
          <w:szCs w:val="32"/>
        </w:rPr>
        <w:t>号）</w:t>
      </w:r>
      <w:r>
        <w:rPr>
          <w:rFonts w:hint="default" w:ascii="Times New Roman" w:hAnsi="Times New Roman" w:eastAsia="仿宋_GB2312" w:cs="Times New Roman"/>
          <w:snapToGrid w:val="0"/>
          <w:spacing w:val="0"/>
          <w:kern w:val="0"/>
          <w:sz w:val="32"/>
          <w:szCs w:val="32"/>
          <w:lang w:eastAsia="zh-CN"/>
        </w:rPr>
        <w:t>，已</w:t>
      </w:r>
      <w:r>
        <w:rPr>
          <w:rFonts w:hint="default" w:ascii="Times New Roman" w:hAnsi="Times New Roman" w:eastAsia="仿宋_GB2312" w:cs="Times New Roman"/>
          <w:snapToGrid w:val="0"/>
          <w:spacing w:val="0"/>
          <w:kern w:val="0"/>
          <w:sz w:val="32"/>
          <w:szCs w:val="32"/>
        </w:rPr>
        <w:t>于202</w:t>
      </w:r>
      <w:r>
        <w:rPr>
          <w:rFonts w:hint="default" w:ascii="Times New Roman" w:hAnsi="Times New Roman" w:eastAsia="仿宋_GB2312" w:cs="Times New Roman"/>
          <w:snapToGrid w:val="0"/>
          <w:spacing w:val="0"/>
          <w:kern w:val="0"/>
          <w:sz w:val="32"/>
          <w:szCs w:val="32"/>
          <w:lang w:val="en-US" w:eastAsia="zh-CN"/>
        </w:rPr>
        <w:t>3</w:t>
      </w:r>
      <w:r>
        <w:rPr>
          <w:rFonts w:hint="default" w:ascii="Times New Roman" w:hAnsi="Times New Roman" w:eastAsia="仿宋_GB2312" w:cs="Times New Roman"/>
          <w:snapToGrid w:val="0"/>
          <w:spacing w:val="0"/>
          <w:kern w:val="0"/>
          <w:sz w:val="32"/>
          <w:szCs w:val="32"/>
        </w:rPr>
        <w:t>年</w:t>
      </w:r>
      <w:r>
        <w:rPr>
          <w:rFonts w:hint="default" w:ascii="Times New Roman" w:hAnsi="Times New Roman" w:eastAsia="仿宋_GB2312" w:cs="Times New Roman"/>
          <w:snapToGrid w:val="0"/>
          <w:spacing w:val="0"/>
          <w:kern w:val="0"/>
          <w:sz w:val="32"/>
          <w:szCs w:val="32"/>
          <w:lang w:val="en-US" w:eastAsia="zh-CN"/>
        </w:rPr>
        <w:t>3</w:t>
      </w:r>
      <w:r>
        <w:rPr>
          <w:rFonts w:hint="default" w:ascii="Times New Roman" w:hAnsi="Times New Roman" w:eastAsia="仿宋_GB2312" w:cs="Times New Roman"/>
          <w:snapToGrid w:val="0"/>
          <w:color w:val="auto"/>
          <w:spacing w:val="0"/>
          <w:kern w:val="0"/>
          <w:sz w:val="32"/>
          <w:szCs w:val="32"/>
        </w:rPr>
        <w:t>月</w:t>
      </w:r>
      <w:r>
        <w:rPr>
          <w:rFonts w:hint="default" w:ascii="Times New Roman" w:hAnsi="Times New Roman" w:eastAsia="仿宋_GB2312" w:cs="Times New Roman"/>
          <w:snapToGrid w:val="0"/>
          <w:color w:val="auto"/>
          <w:spacing w:val="0"/>
          <w:kern w:val="0"/>
          <w:sz w:val="32"/>
          <w:szCs w:val="32"/>
          <w:lang w:val="en-US" w:eastAsia="zh-CN"/>
        </w:rPr>
        <w:t>1</w:t>
      </w:r>
      <w:r>
        <w:rPr>
          <w:rFonts w:hint="default" w:ascii="Times New Roman" w:hAnsi="Times New Roman" w:eastAsia="仿宋_GB2312" w:cs="Times New Roman"/>
          <w:snapToGrid w:val="0"/>
          <w:color w:val="auto"/>
          <w:spacing w:val="0"/>
          <w:kern w:val="0"/>
          <w:sz w:val="32"/>
          <w:szCs w:val="32"/>
        </w:rPr>
        <w:t>日</w:t>
      </w:r>
      <w:r>
        <w:rPr>
          <w:rFonts w:hint="default" w:ascii="Times New Roman" w:hAnsi="Times New Roman" w:eastAsia="仿宋_GB2312" w:cs="Times New Roman"/>
          <w:snapToGrid w:val="0"/>
          <w:color w:val="auto"/>
          <w:spacing w:val="0"/>
          <w:kern w:val="0"/>
          <w:sz w:val="32"/>
          <w:szCs w:val="32"/>
          <w:shd w:val="clear" w:color="auto" w:fill="auto"/>
          <w:lang w:eastAsia="zh-CN"/>
        </w:rPr>
        <w:t>对</w:t>
      </w:r>
      <w:r>
        <w:rPr>
          <w:rFonts w:hint="default" w:ascii="Times New Roman" w:hAnsi="Times New Roman" w:eastAsia="仿宋_GB2312" w:cs="Times New Roman"/>
          <w:snapToGrid w:val="0"/>
          <w:color w:val="auto"/>
          <w:spacing w:val="0"/>
          <w:kern w:val="0"/>
          <w:sz w:val="32"/>
          <w:szCs w:val="32"/>
        </w:rPr>
        <w:t>新</w:t>
      </w:r>
      <w:r>
        <w:rPr>
          <w:rFonts w:hint="default" w:ascii="Times New Roman" w:hAnsi="Times New Roman" w:eastAsia="仿宋_GB2312" w:cs="Times New Roman"/>
          <w:snapToGrid w:val="0"/>
          <w:spacing w:val="0"/>
          <w:kern w:val="0"/>
          <w:sz w:val="32"/>
          <w:szCs w:val="32"/>
        </w:rPr>
        <w:t>密市</w:t>
      </w:r>
      <w:r>
        <w:rPr>
          <w:rFonts w:hint="default" w:ascii="Times New Roman" w:hAnsi="Times New Roman" w:eastAsia="仿宋_GB2312" w:cs="Times New Roman"/>
          <w:snapToGrid w:val="0"/>
          <w:spacing w:val="0"/>
          <w:kern w:val="0"/>
          <w:sz w:val="32"/>
          <w:szCs w:val="32"/>
          <w:lang w:eastAsia="zh-CN"/>
        </w:rPr>
        <w:t>2022年度第四批乡镇建设用地</w:t>
      </w:r>
      <w:r>
        <w:rPr>
          <w:rFonts w:hint="default" w:ascii="Times New Roman" w:hAnsi="Times New Roman" w:eastAsia="仿宋_GB2312" w:cs="Times New Roman"/>
          <w:snapToGrid w:val="0"/>
          <w:spacing w:val="0"/>
          <w:kern w:val="0"/>
          <w:sz w:val="32"/>
          <w:szCs w:val="32"/>
        </w:rPr>
        <w:t>批复，批准我市征收集体土地</w:t>
      </w:r>
      <w:r>
        <w:rPr>
          <w:rFonts w:hint="default" w:ascii="Times New Roman" w:hAnsi="Times New Roman" w:eastAsia="仿宋_GB2312" w:cs="Times New Roman"/>
          <w:snapToGrid w:val="0"/>
          <w:spacing w:val="0"/>
          <w:kern w:val="0"/>
          <w:sz w:val="32"/>
          <w:szCs w:val="32"/>
          <w:lang w:val="en-US" w:eastAsia="zh-CN"/>
        </w:rPr>
        <w:t>7.4599</w:t>
      </w:r>
      <w:r>
        <w:rPr>
          <w:rFonts w:hint="default" w:ascii="Times New Roman" w:hAnsi="Times New Roman" w:eastAsia="仿宋_GB2312" w:cs="Times New Roman"/>
          <w:snapToGrid w:val="0"/>
          <w:spacing w:val="0"/>
          <w:kern w:val="0"/>
          <w:sz w:val="32"/>
          <w:szCs w:val="32"/>
        </w:rPr>
        <w:t>公顷。根据《中华人民共和国土地管理法》第四十七条规定，现将经批准的征收土地方案主要内容和有关事项通告如下：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28" w:firstLineChars="148"/>
        <w:jc w:val="both"/>
        <w:textAlignment w:val="auto"/>
        <w:outlineLvl w:val="9"/>
        <w:rPr>
          <w:rFonts w:hint="eastAsia" w:ascii="黑体" w:hAnsi="黑体" w:eastAsia="黑体" w:cs="黑体"/>
          <w:snapToGrid w:val="0"/>
          <w:spacing w:val="0"/>
          <w:kern w:val="0"/>
          <w:sz w:val="32"/>
          <w:szCs w:val="32"/>
        </w:rPr>
      </w:pPr>
      <w:r>
        <w:rPr>
          <w:rFonts w:hint="eastAsia" w:ascii="黑体" w:hAnsi="黑体" w:eastAsia="黑体" w:cs="黑体"/>
          <w:snapToGrid w:val="0"/>
          <w:spacing w:val="0"/>
          <w:kern w:val="0"/>
          <w:sz w:val="32"/>
          <w:szCs w:val="32"/>
        </w:rPr>
        <w:t>一、建设用地项目名称</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28" w:firstLineChars="148"/>
        <w:jc w:val="both"/>
        <w:textAlignment w:val="auto"/>
        <w:outlineLvl w:val="9"/>
        <w:rPr>
          <w:rFonts w:hint="default" w:ascii="Times New Roman" w:hAnsi="Times New Roman" w:eastAsia="仿宋_GB2312" w:cs="Times New Roman"/>
          <w:snapToGrid w:val="0"/>
          <w:spacing w:val="0"/>
          <w:kern w:val="0"/>
          <w:sz w:val="32"/>
          <w:szCs w:val="32"/>
        </w:rPr>
      </w:pPr>
      <w:r>
        <w:rPr>
          <w:rFonts w:hint="default" w:ascii="Times New Roman" w:hAnsi="Times New Roman" w:eastAsia="仿宋_GB2312" w:cs="Times New Roman"/>
          <w:snapToGrid w:val="0"/>
          <w:spacing w:val="0"/>
          <w:kern w:val="0"/>
          <w:sz w:val="32"/>
          <w:szCs w:val="32"/>
        </w:rPr>
        <w:t>新密市</w:t>
      </w:r>
      <w:r>
        <w:rPr>
          <w:rFonts w:hint="default" w:ascii="Times New Roman" w:hAnsi="Times New Roman" w:eastAsia="仿宋_GB2312" w:cs="Times New Roman"/>
          <w:snapToGrid w:val="0"/>
          <w:spacing w:val="0"/>
          <w:kern w:val="0"/>
          <w:sz w:val="32"/>
          <w:szCs w:val="32"/>
          <w:lang w:eastAsia="zh-CN"/>
        </w:rPr>
        <w:t>2022年度第四批乡镇建设用地</w:t>
      </w:r>
      <w:r>
        <w:rPr>
          <w:rFonts w:hint="eastAsia" w:ascii="Times New Roman" w:hAnsi="Times New Roman" w:eastAsia="仿宋_GB2312" w:cs="Times New Roman"/>
          <w:snapToGrid w:val="0"/>
          <w:spacing w:val="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28" w:firstLineChars="148"/>
        <w:jc w:val="both"/>
        <w:textAlignment w:val="auto"/>
        <w:outlineLvl w:val="9"/>
        <w:rPr>
          <w:rFonts w:hint="default" w:ascii="黑体" w:hAnsi="黑体" w:eastAsia="黑体" w:cs="黑体"/>
          <w:snapToGrid w:val="0"/>
          <w:spacing w:val="0"/>
          <w:kern w:val="0"/>
          <w:sz w:val="32"/>
          <w:szCs w:val="32"/>
        </w:rPr>
      </w:pPr>
      <w:r>
        <w:rPr>
          <w:rFonts w:hint="default" w:ascii="黑体" w:hAnsi="黑体" w:eastAsia="黑体" w:cs="黑体"/>
          <w:snapToGrid w:val="0"/>
          <w:spacing w:val="0"/>
          <w:kern w:val="0"/>
          <w:sz w:val="32"/>
          <w:szCs w:val="32"/>
        </w:rPr>
        <w:t>二、征收土地用途</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28" w:firstLineChars="148"/>
        <w:jc w:val="both"/>
        <w:textAlignment w:val="auto"/>
        <w:outlineLvl w:val="9"/>
        <w:rPr>
          <w:rFonts w:hint="eastAsia" w:ascii="Times New Roman" w:hAnsi="Times New Roman" w:eastAsia="仿宋_GB2312" w:cs="Times New Roman"/>
          <w:snapToGrid w:val="0"/>
          <w:spacing w:val="0"/>
          <w:kern w:val="0"/>
          <w:sz w:val="32"/>
          <w:szCs w:val="32"/>
          <w:lang w:eastAsia="zh-CN"/>
        </w:rPr>
      </w:pPr>
      <w:r>
        <w:rPr>
          <w:rFonts w:hint="eastAsia" w:ascii="Times New Roman" w:hAnsi="Times New Roman" w:eastAsia="仿宋_GB2312" w:cs="Times New Roman"/>
          <w:snapToGrid w:val="0"/>
          <w:spacing w:val="0"/>
          <w:kern w:val="0"/>
          <w:sz w:val="32"/>
          <w:szCs w:val="32"/>
          <w:lang w:eastAsia="zh-CN"/>
        </w:rPr>
        <w:t>工矿仓储用地。</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28" w:firstLineChars="148"/>
        <w:jc w:val="both"/>
        <w:textAlignment w:val="auto"/>
        <w:outlineLvl w:val="9"/>
        <w:rPr>
          <w:rFonts w:hint="eastAsia" w:ascii="黑体" w:hAnsi="黑体" w:eastAsia="黑体" w:cs="黑体"/>
          <w:snapToGrid w:val="0"/>
          <w:spacing w:val="0"/>
          <w:kern w:val="0"/>
          <w:sz w:val="32"/>
          <w:szCs w:val="32"/>
        </w:rPr>
      </w:pPr>
      <w:r>
        <w:rPr>
          <w:rFonts w:hint="eastAsia" w:ascii="黑体" w:hAnsi="黑体" w:eastAsia="黑体" w:cs="黑体"/>
          <w:snapToGrid w:val="0"/>
          <w:spacing w:val="0"/>
          <w:kern w:val="0"/>
          <w:sz w:val="32"/>
          <w:szCs w:val="32"/>
        </w:rPr>
        <w:t>三、征收土地位置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28" w:firstLineChars="148"/>
        <w:jc w:val="both"/>
        <w:textAlignment w:val="auto"/>
        <w:outlineLvl w:val="9"/>
        <w:rPr>
          <w:rFonts w:hint="eastAsia" w:ascii="仿宋_GB2312" w:hAnsi="仿宋_GB2312" w:eastAsia="仿宋_GB2312" w:cs="仿宋_GB2312"/>
          <w:snapToGrid w:val="0"/>
          <w:spacing w:val="0"/>
          <w:kern w:val="0"/>
          <w:sz w:val="32"/>
          <w:szCs w:val="32"/>
          <w:lang w:val="en-US" w:eastAsia="zh-CN"/>
        </w:rPr>
      </w:pPr>
      <w:r>
        <w:rPr>
          <w:rFonts w:hint="default" w:ascii="Times New Roman" w:hAnsi="Times New Roman" w:eastAsia="仿宋_GB2312" w:cs="Times New Roman"/>
          <w:snapToGrid w:val="0"/>
          <w:spacing w:val="0"/>
          <w:kern w:val="0"/>
          <w:sz w:val="32"/>
          <w:szCs w:val="32"/>
          <w:lang w:val="en-US" w:eastAsia="zh-CN"/>
        </w:rPr>
        <w:t>1</w:t>
      </w:r>
      <w:r>
        <w:rPr>
          <w:rFonts w:hint="eastAsia" w:ascii="仿宋_GB2312" w:hAnsi="仿宋_GB2312" w:eastAsia="仿宋_GB2312" w:cs="仿宋_GB2312"/>
          <w:snapToGrid w:val="0"/>
          <w:spacing w:val="0"/>
          <w:kern w:val="0"/>
          <w:sz w:val="32"/>
          <w:szCs w:val="32"/>
          <w:lang w:val="en-US" w:eastAsia="zh-CN"/>
        </w:rPr>
        <w:t>．地块一位于</w:t>
      </w:r>
      <w:r>
        <w:rPr>
          <w:rFonts w:hint="eastAsia" w:ascii="仿宋_GB2312" w:hAnsi="仿宋_GB2312" w:eastAsia="仿宋_GB2312" w:cs="仿宋_GB2312"/>
          <w:snapToGrid w:val="0"/>
          <w:color w:val="000000"/>
          <w:spacing w:val="0"/>
          <w:kern w:val="0"/>
          <w:sz w:val="32"/>
          <w:szCs w:val="32"/>
          <w:lang w:val="en-US" w:eastAsia="zh-CN"/>
        </w:rPr>
        <w:t>东至楚沟村五组、六组集体土地、西至密州大道、南至楚沟村六组集体土地、北至楚沟村五组农宅</w:t>
      </w:r>
      <w:r>
        <w:rPr>
          <w:rFonts w:hint="eastAsia" w:ascii="仿宋_GB2312" w:hAnsi="仿宋_GB2312" w:eastAsia="仿宋_GB2312" w:cs="仿宋_GB2312"/>
          <w:snapToGrid w:val="0"/>
          <w:spacing w:val="0"/>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28" w:firstLineChars="148"/>
        <w:jc w:val="both"/>
        <w:textAlignment w:val="auto"/>
        <w:outlineLvl w:val="9"/>
        <w:rPr>
          <w:rFonts w:hint="eastAsia" w:ascii="Times New Roman" w:hAnsi="Times New Roman" w:eastAsia="仿宋_GB2312" w:cs="Times New Roman"/>
          <w:snapToGrid w:val="0"/>
          <w:spacing w:val="0"/>
          <w:kern w:val="0"/>
          <w:sz w:val="32"/>
          <w:szCs w:val="32"/>
          <w:lang w:val="en-US" w:eastAsia="zh-CN"/>
        </w:rPr>
      </w:pPr>
      <w:r>
        <w:rPr>
          <w:rFonts w:hint="eastAsia" w:ascii="Times New Roman" w:hAnsi="Times New Roman" w:eastAsia="仿宋_GB2312" w:cs="Times New Roman"/>
          <w:snapToGrid w:val="0"/>
          <w:spacing w:val="0"/>
          <w:kern w:val="0"/>
          <w:sz w:val="32"/>
          <w:szCs w:val="32"/>
          <w:lang w:val="en-US" w:eastAsia="zh-CN"/>
        </w:rPr>
        <w:t>2</w:t>
      </w:r>
      <w:r>
        <w:rPr>
          <w:rFonts w:hint="eastAsia" w:ascii="仿宋_GB2312" w:hAnsi="仿宋_GB2312" w:eastAsia="仿宋_GB2312" w:cs="仿宋_GB2312"/>
          <w:snapToGrid w:val="0"/>
          <w:spacing w:val="0"/>
          <w:kern w:val="0"/>
          <w:sz w:val="32"/>
          <w:szCs w:val="32"/>
          <w:lang w:val="en-US" w:eastAsia="zh-CN"/>
        </w:rPr>
        <w:t>．地块二</w:t>
      </w:r>
      <w:r>
        <w:rPr>
          <w:rFonts w:hint="eastAsia" w:ascii="仿宋_GB2312" w:hAnsi="仿宋_GB2312" w:eastAsia="仿宋_GB2312" w:cs="仿宋_GB2312"/>
          <w:snapToGrid w:val="0"/>
          <w:color w:val="000000"/>
          <w:spacing w:val="0"/>
          <w:kern w:val="0"/>
          <w:sz w:val="32"/>
          <w:szCs w:val="32"/>
          <w:lang w:val="en-US" w:eastAsia="zh-CN"/>
        </w:rPr>
        <w:t>位于东至楚沟村五组集体土地、西至密州大道、南至楚沟村五组、六组集体土地、北至楚沟村五组农宅</w:t>
      </w:r>
      <w:r>
        <w:rPr>
          <w:rFonts w:hint="eastAsia" w:ascii="仿宋_GB2312" w:hAnsi="仿宋_GB2312" w:eastAsia="仿宋_GB2312" w:cs="仿宋_GB2312"/>
          <w:snapToGrid w:val="0"/>
          <w:spacing w:val="0"/>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28" w:firstLineChars="148"/>
        <w:jc w:val="both"/>
        <w:textAlignment w:val="auto"/>
        <w:outlineLvl w:val="9"/>
        <w:rPr>
          <w:rFonts w:hint="eastAsia" w:ascii="黑体" w:hAnsi="黑体" w:eastAsia="黑体" w:cs="黑体"/>
          <w:snapToGrid w:val="0"/>
          <w:spacing w:val="0"/>
          <w:kern w:val="0"/>
          <w:sz w:val="32"/>
          <w:szCs w:val="32"/>
        </w:rPr>
      </w:pPr>
      <w:r>
        <w:rPr>
          <w:rFonts w:hint="eastAsia" w:ascii="黑体" w:hAnsi="黑体" w:eastAsia="黑体" w:cs="黑体"/>
          <w:snapToGrid w:val="0"/>
          <w:spacing w:val="0"/>
          <w:kern w:val="0"/>
          <w:sz w:val="32"/>
          <w:szCs w:val="32"/>
        </w:rPr>
        <w:t>四、被征收土地权属及面积</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28" w:firstLineChars="148"/>
        <w:jc w:val="both"/>
        <w:textAlignment w:val="auto"/>
        <w:outlineLvl w:val="9"/>
        <w:rPr>
          <w:rFonts w:hint="default" w:ascii="Times New Roman" w:hAnsi="Times New Roman" w:eastAsia="仿宋_GB2312" w:cs="Times New Roman"/>
          <w:snapToGrid w:val="0"/>
          <w:spacing w:val="0"/>
          <w:kern w:val="0"/>
          <w:sz w:val="32"/>
          <w:szCs w:val="32"/>
          <w:lang w:val="en-US" w:eastAsia="zh-CN"/>
        </w:rPr>
      </w:pPr>
      <w:r>
        <w:rPr>
          <w:rFonts w:hint="default" w:ascii="Times New Roman" w:hAnsi="Times New Roman" w:eastAsia="仿宋_GB2312" w:cs="Times New Roman"/>
          <w:snapToGrid w:val="0"/>
          <w:spacing w:val="0"/>
          <w:kern w:val="0"/>
          <w:sz w:val="32"/>
          <w:szCs w:val="32"/>
          <w:lang w:val="en-US" w:eastAsia="zh-CN"/>
        </w:rPr>
        <w:t>城关镇人民政府：楚沟村村民委员会7.4599</w:t>
      </w:r>
      <w:r>
        <w:rPr>
          <w:rFonts w:hint="default" w:ascii="Times New Roman" w:hAnsi="Times New Roman" w:eastAsia="仿宋_GB2312" w:cs="Times New Roman"/>
          <w:snapToGrid w:val="0"/>
          <w:spacing w:val="0"/>
          <w:kern w:val="0"/>
          <w:sz w:val="32"/>
          <w:szCs w:val="32"/>
        </w:rPr>
        <w:t>公顷</w:t>
      </w:r>
      <w:r>
        <w:rPr>
          <w:rFonts w:hint="default" w:ascii="Times New Roman" w:hAnsi="Times New Roman" w:eastAsia="仿宋_GB2312" w:cs="Times New Roman"/>
          <w:snapToGrid w:val="0"/>
          <w:spacing w:val="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28" w:firstLineChars="148"/>
        <w:jc w:val="both"/>
        <w:textAlignment w:val="auto"/>
        <w:outlineLvl w:val="9"/>
        <w:rPr>
          <w:rFonts w:hint="eastAsia" w:ascii="黑体" w:hAnsi="黑体" w:eastAsia="黑体" w:cs="黑体"/>
          <w:snapToGrid w:val="0"/>
          <w:spacing w:val="0"/>
          <w:kern w:val="0"/>
          <w:sz w:val="32"/>
          <w:szCs w:val="32"/>
        </w:rPr>
      </w:pPr>
      <w:r>
        <w:rPr>
          <w:rFonts w:hint="eastAsia" w:ascii="黑体" w:hAnsi="黑体" w:eastAsia="黑体" w:cs="黑体"/>
          <w:snapToGrid w:val="0"/>
          <w:spacing w:val="0"/>
          <w:kern w:val="0"/>
          <w:sz w:val="32"/>
          <w:szCs w:val="32"/>
        </w:rPr>
        <w:t>五、征地补偿标准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28" w:firstLineChars="148"/>
        <w:jc w:val="both"/>
        <w:textAlignment w:val="auto"/>
        <w:outlineLvl w:val="9"/>
        <w:rPr>
          <w:rFonts w:hint="default" w:ascii="Times New Roman" w:hAnsi="Times New Roman" w:eastAsia="仿宋_GB2312" w:cs="Times New Roman"/>
          <w:snapToGrid w:val="0"/>
          <w:spacing w:val="0"/>
          <w:kern w:val="0"/>
          <w:sz w:val="32"/>
          <w:szCs w:val="32"/>
        </w:rPr>
      </w:pPr>
      <w:r>
        <w:rPr>
          <w:rFonts w:hint="default" w:ascii="Times New Roman" w:hAnsi="Times New Roman" w:eastAsia="仿宋_GB2312" w:cs="Times New Roman"/>
          <w:snapToGrid w:val="0"/>
          <w:spacing w:val="0"/>
          <w:kern w:val="0"/>
          <w:sz w:val="32"/>
          <w:szCs w:val="32"/>
        </w:rPr>
        <w:t>征地补偿安置标准按照《河南省人民政府关于征收农用地区片综合地价有关问题的通知》</w:t>
      </w:r>
      <w:r>
        <w:rPr>
          <w:rFonts w:hint="default" w:ascii="Times New Roman" w:hAnsi="Times New Roman" w:eastAsia="仿宋_GB2312" w:cs="Times New Roman"/>
          <w:snapToGrid w:val="0"/>
          <w:color w:val="000000"/>
          <w:spacing w:val="0"/>
          <w:kern w:val="0"/>
          <w:sz w:val="32"/>
          <w:szCs w:val="32"/>
          <w:lang w:val="en-US" w:eastAsia="zh-CN"/>
        </w:rPr>
        <w:t>（</w:t>
      </w:r>
      <w:r>
        <w:rPr>
          <w:rFonts w:hint="default" w:ascii="Times New Roman" w:hAnsi="Times New Roman" w:eastAsia="仿宋_GB2312" w:cs="Times New Roman"/>
          <w:snapToGrid w:val="0"/>
          <w:spacing w:val="0"/>
          <w:kern w:val="0"/>
          <w:sz w:val="32"/>
          <w:szCs w:val="32"/>
        </w:rPr>
        <w:t>豫政〔2020〕16号</w:t>
      </w:r>
      <w:r>
        <w:rPr>
          <w:rFonts w:hint="default" w:ascii="Times New Roman" w:hAnsi="Times New Roman" w:eastAsia="仿宋_GB2312" w:cs="Times New Roman"/>
          <w:snapToGrid w:val="0"/>
          <w:color w:val="000000"/>
          <w:spacing w:val="0"/>
          <w:kern w:val="0"/>
          <w:sz w:val="32"/>
          <w:szCs w:val="32"/>
          <w:lang w:val="en-US" w:eastAsia="zh-CN"/>
        </w:rPr>
        <w:t>）</w:t>
      </w:r>
      <w:r>
        <w:rPr>
          <w:rFonts w:hint="default" w:ascii="Times New Roman" w:hAnsi="Times New Roman" w:eastAsia="仿宋_GB2312" w:cs="Times New Roman"/>
          <w:snapToGrid w:val="0"/>
          <w:spacing w:val="0"/>
          <w:kern w:val="0"/>
          <w:sz w:val="32"/>
          <w:szCs w:val="32"/>
        </w:rPr>
        <w:t>规定执行</w:t>
      </w:r>
      <w:r>
        <w:rPr>
          <w:rFonts w:hint="eastAsia" w:ascii="仿宋_GB2312" w:hAnsi="仿宋_GB2312" w:eastAsia="仿宋_GB2312" w:cs="仿宋_GB2312"/>
          <w:snapToGrid w:val="0"/>
          <w:spacing w:val="0"/>
          <w:kern w:val="0"/>
          <w:sz w:val="32"/>
          <w:szCs w:val="32"/>
          <w:lang w:eastAsia="zh-CN"/>
        </w:rPr>
        <w:t>；</w:t>
      </w:r>
      <w:r>
        <w:rPr>
          <w:rFonts w:hint="default" w:ascii="Times New Roman" w:hAnsi="Times New Roman" w:eastAsia="仿宋_GB2312" w:cs="Times New Roman"/>
          <w:snapToGrid w:val="0"/>
          <w:spacing w:val="0"/>
          <w:kern w:val="0"/>
          <w:sz w:val="32"/>
          <w:szCs w:val="32"/>
        </w:rPr>
        <w:t>社会保障费用标准按照</w:t>
      </w:r>
      <w:r>
        <w:rPr>
          <w:rFonts w:hint="default" w:ascii="Times New Roman" w:hAnsi="Times New Roman" w:eastAsia="仿宋_GB2312" w:cs="Times New Roman"/>
          <w:snapToGrid w:val="0"/>
          <w:color w:val="000000"/>
          <w:spacing w:val="0"/>
          <w:kern w:val="0"/>
          <w:sz w:val="32"/>
          <w:szCs w:val="32"/>
          <w:lang w:eastAsia="zh-CN"/>
        </w:rPr>
        <w:t>《河南省人力资源和社会保障厅关于公布</w:t>
      </w:r>
      <w:r>
        <w:rPr>
          <w:rFonts w:hint="default" w:ascii="Times New Roman" w:hAnsi="Times New Roman" w:eastAsia="仿宋_GB2312" w:cs="Times New Roman"/>
          <w:snapToGrid w:val="0"/>
          <w:color w:val="000000"/>
          <w:spacing w:val="0"/>
          <w:kern w:val="0"/>
          <w:sz w:val="32"/>
          <w:szCs w:val="32"/>
          <w:lang w:val="en-US" w:eastAsia="zh-CN"/>
        </w:rPr>
        <w:t>2021年被征地农民社会保障费用最低标准的通知</w:t>
      </w:r>
      <w:r>
        <w:rPr>
          <w:rFonts w:hint="default" w:ascii="Times New Roman" w:hAnsi="Times New Roman" w:eastAsia="仿宋_GB2312" w:cs="Times New Roman"/>
          <w:snapToGrid w:val="0"/>
          <w:color w:val="000000"/>
          <w:spacing w:val="0"/>
          <w:kern w:val="0"/>
          <w:sz w:val="32"/>
          <w:szCs w:val="32"/>
          <w:lang w:eastAsia="zh-CN"/>
        </w:rPr>
        <w:t>》</w:t>
      </w:r>
      <w:r>
        <w:rPr>
          <w:rFonts w:hint="default" w:ascii="Times New Roman" w:hAnsi="Times New Roman" w:eastAsia="仿宋_GB2312" w:cs="Times New Roman"/>
          <w:snapToGrid w:val="0"/>
          <w:color w:val="000000"/>
          <w:spacing w:val="0"/>
          <w:kern w:val="0"/>
          <w:sz w:val="32"/>
          <w:szCs w:val="32"/>
          <w:lang w:val="en-US" w:eastAsia="zh-CN"/>
        </w:rPr>
        <w:t>（豫人社办〔2021〕49号）</w:t>
      </w:r>
      <w:r>
        <w:rPr>
          <w:rFonts w:hint="default" w:ascii="Times New Roman" w:hAnsi="Times New Roman" w:eastAsia="仿宋_GB2312" w:cs="Times New Roman"/>
          <w:snapToGrid w:val="0"/>
          <w:spacing w:val="0"/>
          <w:kern w:val="0"/>
          <w:sz w:val="32"/>
          <w:szCs w:val="32"/>
        </w:rPr>
        <w:t>规定执行</w:t>
      </w:r>
      <w:r>
        <w:rPr>
          <w:rFonts w:hint="eastAsia" w:ascii="仿宋_GB2312" w:hAnsi="仿宋_GB2312" w:eastAsia="仿宋_GB2312" w:cs="仿宋_GB2312"/>
          <w:snapToGrid w:val="0"/>
          <w:spacing w:val="0"/>
          <w:kern w:val="0"/>
          <w:sz w:val="32"/>
          <w:szCs w:val="32"/>
          <w:lang w:eastAsia="zh-CN"/>
        </w:rPr>
        <w:t>；</w:t>
      </w:r>
      <w:r>
        <w:rPr>
          <w:rFonts w:hint="default" w:ascii="Times New Roman" w:hAnsi="Times New Roman" w:eastAsia="仿宋_GB2312" w:cs="Times New Roman"/>
          <w:snapToGrid w:val="0"/>
          <w:spacing w:val="0"/>
          <w:kern w:val="0"/>
          <w:sz w:val="32"/>
          <w:szCs w:val="32"/>
        </w:rPr>
        <w:t>地上附着物补偿标准按照《郑州市人民政府关于调整国家建设征收集体土地青苗费和地上附着物补偿标准的通知》</w:t>
      </w:r>
      <w:r>
        <w:rPr>
          <w:rFonts w:hint="default" w:ascii="Times New Roman" w:hAnsi="Times New Roman" w:eastAsia="仿宋_GB2312" w:cs="Times New Roman"/>
          <w:snapToGrid w:val="0"/>
          <w:color w:val="000000"/>
          <w:spacing w:val="0"/>
          <w:kern w:val="0"/>
          <w:sz w:val="32"/>
          <w:szCs w:val="32"/>
          <w:lang w:val="en-US" w:eastAsia="zh-CN"/>
        </w:rPr>
        <w:t>（</w:t>
      </w:r>
      <w:r>
        <w:rPr>
          <w:rFonts w:hint="default" w:ascii="Times New Roman" w:hAnsi="Times New Roman" w:eastAsia="仿宋_GB2312" w:cs="Times New Roman"/>
          <w:snapToGrid w:val="0"/>
          <w:spacing w:val="0"/>
          <w:kern w:val="0"/>
          <w:sz w:val="32"/>
          <w:szCs w:val="32"/>
        </w:rPr>
        <w:t>郑政文〔2020〕25号</w:t>
      </w:r>
      <w:r>
        <w:rPr>
          <w:rFonts w:hint="default" w:ascii="Times New Roman" w:hAnsi="Times New Roman" w:eastAsia="仿宋_GB2312" w:cs="Times New Roman"/>
          <w:snapToGrid w:val="0"/>
          <w:color w:val="000000"/>
          <w:spacing w:val="0"/>
          <w:kern w:val="0"/>
          <w:sz w:val="32"/>
          <w:szCs w:val="32"/>
          <w:lang w:val="en-US" w:eastAsia="zh-CN"/>
        </w:rPr>
        <w:t>）</w:t>
      </w:r>
      <w:r>
        <w:rPr>
          <w:rFonts w:hint="default" w:ascii="Times New Roman" w:hAnsi="Times New Roman" w:eastAsia="仿宋_GB2312" w:cs="Times New Roman"/>
          <w:snapToGrid w:val="0"/>
          <w:spacing w:val="0"/>
          <w:kern w:val="0"/>
          <w:sz w:val="32"/>
          <w:szCs w:val="32"/>
        </w:rPr>
        <w:t>规定执行。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28" w:firstLineChars="148"/>
        <w:jc w:val="both"/>
        <w:textAlignment w:val="auto"/>
        <w:outlineLvl w:val="9"/>
        <w:rPr>
          <w:rFonts w:hint="eastAsia" w:ascii="黑体" w:hAnsi="黑体" w:eastAsia="黑体" w:cs="黑体"/>
          <w:snapToGrid w:val="0"/>
          <w:spacing w:val="0"/>
          <w:kern w:val="0"/>
          <w:sz w:val="32"/>
          <w:szCs w:val="32"/>
        </w:rPr>
      </w:pPr>
      <w:r>
        <w:rPr>
          <w:rFonts w:hint="eastAsia" w:ascii="黑体" w:hAnsi="黑体" w:eastAsia="黑体" w:cs="黑体"/>
          <w:snapToGrid w:val="0"/>
          <w:spacing w:val="0"/>
          <w:kern w:val="0"/>
          <w:sz w:val="32"/>
          <w:szCs w:val="32"/>
        </w:rPr>
        <w:t>六、安置途径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28" w:firstLineChars="148"/>
        <w:jc w:val="both"/>
        <w:textAlignment w:val="auto"/>
        <w:outlineLvl w:val="9"/>
        <w:rPr>
          <w:rFonts w:hint="default" w:ascii="Times New Roman" w:hAnsi="Times New Roman" w:eastAsia="仿宋_GB2312" w:cs="Times New Roman"/>
          <w:snapToGrid w:val="0"/>
          <w:spacing w:val="0"/>
          <w:kern w:val="0"/>
          <w:sz w:val="32"/>
          <w:szCs w:val="32"/>
        </w:rPr>
      </w:pPr>
      <w:r>
        <w:rPr>
          <w:rFonts w:hint="default" w:ascii="Times New Roman" w:hAnsi="Times New Roman" w:eastAsia="仿宋_GB2312" w:cs="Times New Roman"/>
          <w:snapToGrid w:val="0"/>
          <w:spacing w:val="0"/>
          <w:kern w:val="0"/>
          <w:sz w:val="32"/>
          <w:szCs w:val="32"/>
        </w:rPr>
        <w:t>货币安置、社会保障安置</w:t>
      </w:r>
      <w:r>
        <w:rPr>
          <w:rFonts w:hint="eastAsia" w:ascii="Times New Roman" w:hAnsi="Times New Roman" w:eastAsia="仿宋_GB2312" w:cs="Times New Roman"/>
          <w:snapToGrid w:val="0"/>
          <w:spacing w:val="0"/>
          <w:kern w:val="0"/>
          <w:sz w:val="32"/>
          <w:szCs w:val="32"/>
          <w:lang w:eastAsia="zh-CN"/>
        </w:rPr>
        <w:t>、第三产业安置</w:t>
      </w:r>
      <w:r>
        <w:rPr>
          <w:rFonts w:hint="default" w:ascii="Times New Roman" w:hAnsi="Times New Roman" w:eastAsia="仿宋_GB2312" w:cs="Times New Roman"/>
          <w:snapToGrid w:val="0"/>
          <w:spacing w:val="0"/>
          <w:kern w:val="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28" w:firstLineChars="148"/>
        <w:jc w:val="both"/>
        <w:textAlignment w:val="auto"/>
        <w:outlineLvl w:val="9"/>
        <w:rPr>
          <w:rFonts w:hint="default" w:ascii="Times New Roman" w:hAnsi="Times New Roman" w:eastAsia="仿宋_GB2312" w:cs="Times New Roman"/>
          <w:snapToGrid w:val="0"/>
          <w:spacing w:val="0"/>
          <w:kern w:val="0"/>
          <w:sz w:val="32"/>
          <w:szCs w:val="32"/>
        </w:rPr>
      </w:pPr>
      <w:r>
        <w:rPr>
          <w:rFonts w:hint="default" w:ascii="Times New Roman" w:hAnsi="Times New Roman" w:eastAsia="仿宋_GB2312" w:cs="Times New Roman"/>
          <w:snapToGrid w:val="0"/>
          <w:spacing w:val="0"/>
          <w:kern w:val="0"/>
          <w:sz w:val="32"/>
          <w:szCs w:val="32"/>
        </w:rPr>
        <w:t>特此通告。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napToGrid w:val="0"/>
          <w:spacing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napToGrid w:val="0"/>
          <w:spacing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napToGrid w:val="0"/>
          <w:spacing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1260" w:rightChars="400" w:firstLine="0" w:firstLineChars="0"/>
        <w:jc w:val="right"/>
        <w:textAlignment w:val="auto"/>
        <w:outlineLvl w:val="9"/>
        <w:rPr>
          <w:rFonts w:hint="default" w:ascii="Times New Roman" w:hAnsi="Times New Roman" w:eastAsia="仿宋_GB2312" w:cs="Times New Roman"/>
          <w:snapToGrid w:val="0"/>
          <w:spacing w:val="0"/>
          <w:kern w:val="0"/>
          <w:sz w:val="32"/>
          <w:szCs w:val="32"/>
          <w:lang w:val="en-US" w:eastAsia="zh-CN"/>
        </w:rPr>
      </w:pPr>
      <w:r>
        <w:rPr>
          <w:rFonts w:hint="default" w:ascii="Times New Roman" w:hAnsi="Times New Roman" w:eastAsia="仿宋_GB2312" w:cs="Times New Roman"/>
          <w:snapToGrid w:val="0"/>
          <w:spacing w:val="0"/>
          <w:kern w:val="0"/>
          <w:sz w:val="32"/>
          <w:szCs w:val="32"/>
          <w:lang w:val="en-US" w:eastAsia="zh-CN"/>
        </w:rPr>
        <w:t>2023年3月</w:t>
      </w:r>
      <w:r>
        <w:rPr>
          <w:rFonts w:hint="eastAsia" w:ascii="Times New Roman" w:hAnsi="Times New Roman" w:eastAsia="仿宋_GB2312" w:cs="Times New Roman"/>
          <w:snapToGrid w:val="0"/>
          <w:spacing w:val="0"/>
          <w:kern w:val="0"/>
          <w:sz w:val="32"/>
          <w:szCs w:val="32"/>
          <w:lang w:val="en-US" w:eastAsia="zh-CN"/>
        </w:rPr>
        <w:t>20</w:t>
      </w:r>
      <w:r>
        <w:rPr>
          <w:rFonts w:hint="default" w:ascii="Times New Roman" w:hAnsi="Times New Roman" w:eastAsia="仿宋_GB2312" w:cs="Times New Roman"/>
          <w:snapToGrid w:val="0"/>
          <w:spacing w:val="0"/>
          <w:kern w:val="0"/>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right="1260" w:rightChars="400" w:firstLine="0" w:firstLineChars="0"/>
        <w:jc w:val="right"/>
        <w:textAlignment w:val="auto"/>
        <w:outlineLvl w:val="9"/>
        <w:rPr>
          <w:rFonts w:hint="default" w:ascii="Times New Roman" w:hAnsi="Times New Roman" w:eastAsia="仿宋_GB2312" w:cs="Times New Roman"/>
          <w:snapToGrid w:val="0"/>
          <w:spacing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1260" w:rightChars="400" w:firstLine="0" w:firstLineChars="0"/>
        <w:jc w:val="right"/>
        <w:textAlignment w:val="auto"/>
        <w:outlineLvl w:val="9"/>
        <w:rPr>
          <w:rFonts w:hint="default" w:ascii="Times New Roman" w:hAnsi="Times New Roman" w:eastAsia="仿宋_GB2312" w:cs="Times New Roman"/>
          <w:snapToGrid w:val="0"/>
          <w:spacing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1260" w:rightChars="400" w:firstLine="0" w:firstLineChars="0"/>
        <w:jc w:val="right"/>
        <w:textAlignment w:val="auto"/>
        <w:outlineLvl w:val="9"/>
        <w:rPr>
          <w:rFonts w:hint="default" w:ascii="Times New Roman" w:hAnsi="Times New Roman" w:eastAsia="仿宋_GB2312" w:cs="Times New Roman"/>
          <w:snapToGrid w:val="0"/>
          <w:spacing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1260" w:rightChars="400" w:firstLine="0" w:firstLineChars="0"/>
        <w:jc w:val="right"/>
        <w:textAlignment w:val="auto"/>
        <w:outlineLvl w:val="9"/>
        <w:rPr>
          <w:rFonts w:hint="default" w:ascii="Times New Roman" w:hAnsi="Times New Roman" w:eastAsia="仿宋_GB2312" w:cs="Times New Roman"/>
          <w:snapToGrid w:val="0"/>
          <w:spacing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1260" w:rightChars="400" w:firstLine="0" w:firstLineChars="0"/>
        <w:jc w:val="right"/>
        <w:textAlignment w:val="auto"/>
        <w:outlineLvl w:val="9"/>
        <w:rPr>
          <w:rFonts w:hint="default" w:ascii="Times New Roman" w:hAnsi="Times New Roman" w:eastAsia="仿宋_GB2312" w:cs="Times New Roman"/>
          <w:snapToGrid w:val="0"/>
          <w:spacing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1260" w:rightChars="400" w:firstLine="0" w:firstLineChars="0"/>
        <w:jc w:val="right"/>
        <w:textAlignment w:val="auto"/>
        <w:outlineLvl w:val="9"/>
        <w:rPr>
          <w:rFonts w:hint="default" w:ascii="Times New Roman" w:hAnsi="Times New Roman" w:eastAsia="仿宋_GB2312" w:cs="Times New Roman"/>
          <w:snapToGrid w:val="0"/>
          <w:spacing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1260" w:rightChars="400" w:firstLine="0" w:firstLineChars="0"/>
        <w:jc w:val="right"/>
        <w:textAlignment w:val="auto"/>
        <w:outlineLvl w:val="9"/>
        <w:rPr>
          <w:rFonts w:hint="default" w:ascii="Times New Roman" w:hAnsi="Times New Roman" w:eastAsia="仿宋_GB2312" w:cs="Times New Roman"/>
          <w:snapToGrid w:val="0"/>
          <w:spacing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1260" w:rightChars="400" w:firstLine="0" w:firstLineChars="0"/>
        <w:jc w:val="right"/>
        <w:textAlignment w:val="auto"/>
        <w:outlineLvl w:val="9"/>
        <w:rPr>
          <w:rFonts w:hint="default" w:ascii="Times New Roman" w:hAnsi="Times New Roman" w:eastAsia="仿宋_GB2312" w:cs="Times New Roman"/>
          <w:snapToGrid w:val="0"/>
          <w:spacing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1260" w:rightChars="400" w:firstLine="0" w:firstLineChars="0"/>
        <w:jc w:val="right"/>
        <w:textAlignment w:val="auto"/>
        <w:outlineLvl w:val="9"/>
        <w:rPr>
          <w:rFonts w:hint="default" w:ascii="Times New Roman" w:hAnsi="Times New Roman" w:eastAsia="仿宋_GB2312" w:cs="Times New Roman"/>
          <w:snapToGrid w:val="0"/>
          <w:spacing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1260" w:rightChars="400" w:firstLine="0" w:firstLineChars="0"/>
        <w:jc w:val="right"/>
        <w:textAlignment w:val="auto"/>
        <w:outlineLvl w:val="9"/>
        <w:rPr>
          <w:rFonts w:hint="default" w:ascii="Times New Roman" w:hAnsi="Times New Roman" w:eastAsia="仿宋_GB2312" w:cs="Times New Roman"/>
          <w:snapToGrid w:val="0"/>
          <w:spacing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1260" w:rightChars="400" w:firstLine="0" w:firstLineChars="0"/>
        <w:jc w:val="right"/>
        <w:textAlignment w:val="auto"/>
        <w:outlineLvl w:val="9"/>
        <w:rPr>
          <w:rFonts w:hint="default" w:ascii="Times New Roman" w:hAnsi="Times New Roman" w:eastAsia="仿宋_GB2312" w:cs="Times New Roman"/>
          <w:snapToGrid w:val="0"/>
          <w:spacing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1260" w:rightChars="400" w:firstLine="0" w:firstLineChars="0"/>
        <w:jc w:val="right"/>
        <w:textAlignment w:val="auto"/>
        <w:outlineLvl w:val="9"/>
        <w:rPr>
          <w:rFonts w:hint="default" w:ascii="Times New Roman" w:hAnsi="Times New Roman" w:eastAsia="仿宋_GB2312" w:cs="Times New Roman"/>
          <w:snapToGrid w:val="0"/>
          <w:spacing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1260" w:rightChars="400" w:firstLine="0" w:firstLineChars="0"/>
        <w:jc w:val="right"/>
        <w:textAlignment w:val="auto"/>
        <w:outlineLvl w:val="9"/>
        <w:rPr>
          <w:rFonts w:hint="default" w:ascii="Times New Roman" w:hAnsi="Times New Roman" w:eastAsia="仿宋_GB2312" w:cs="Times New Roman"/>
          <w:snapToGrid w:val="0"/>
          <w:spacing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1260" w:rightChars="400" w:firstLine="0" w:firstLineChars="0"/>
        <w:jc w:val="right"/>
        <w:textAlignment w:val="auto"/>
        <w:outlineLvl w:val="9"/>
        <w:rPr>
          <w:rFonts w:hint="default" w:ascii="Times New Roman" w:hAnsi="Times New Roman" w:eastAsia="仿宋_GB2312" w:cs="Times New Roman"/>
          <w:snapToGrid w:val="0"/>
          <w:spacing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1260" w:rightChars="400" w:firstLine="0" w:firstLineChars="0"/>
        <w:jc w:val="right"/>
        <w:textAlignment w:val="auto"/>
        <w:outlineLvl w:val="9"/>
        <w:rPr>
          <w:rFonts w:hint="default" w:ascii="Times New Roman" w:hAnsi="Times New Roman" w:eastAsia="仿宋_GB2312" w:cs="Times New Roman"/>
          <w:snapToGrid w:val="0"/>
          <w:spacing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1260" w:rightChars="400" w:firstLine="0" w:firstLineChars="0"/>
        <w:jc w:val="right"/>
        <w:textAlignment w:val="auto"/>
        <w:outlineLvl w:val="9"/>
        <w:rPr>
          <w:rFonts w:hint="default" w:ascii="Times New Roman" w:hAnsi="Times New Roman" w:eastAsia="仿宋_GB2312" w:cs="Times New Roman"/>
          <w:snapToGrid w:val="0"/>
          <w:spacing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1260" w:rightChars="400" w:firstLine="0" w:firstLineChars="0"/>
        <w:jc w:val="right"/>
        <w:textAlignment w:val="auto"/>
        <w:outlineLvl w:val="9"/>
        <w:rPr>
          <w:rFonts w:hint="default" w:ascii="Times New Roman" w:hAnsi="Times New Roman" w:eastAsia="仿宋_GB2312" w:cs="Times New Roman"/>
          <w:snapToGrid w:val="0"/>
          <w:spacing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1260" w:rightChars="400" w:firstLine="0" w:firstLineChars="0"/>
        <w:jc w:val="right"/>
        <w:textAlignment w:val="auto"/>
        <w:outlineLvl w:val="9"/>
        <w:rPr>
          <w:rFonts w:hint="default" w:ascii="Times New Roman" w:hAnsi="Times New Roman" w:eastAsia="仿宋_GB2312" w:cs="Times New Roman"/>
          <w:snapToGrid w:val="0"/>
          <w:spacing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1260" w:rightChars="400" w:firstLine="0" w:firstLineChars="0"/>
        <w:jc w:val="right"/>
        <w:textAlignment w:val="auto"/>
        <w:outlineLvl w:val="9"/>
        <w:rPr>
          <w:rFonts w:hint="default" w:ascii="Times New Roman" w:hAnsi="Times New Roman" w:eastAsia="仿宋_GB2312" w:cs="Times New Roman"/>
          <w:snapToGrid w:val="0"/>
          <w:spacing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1260" w:rightChars="400" w:firstLine="0" w:firstLineChars="0"/>
        <w:jc w:val="right"/>
        <w:textAlignment w:val="auto"/>
        <w:outlineLvl w:val="9"/>
        <w:rPr>
          <w:rFonts w:hint="default" w:ascii="Times New Roman" w:hAnsi="Times New Roman" w:eastAsia="仿宋_GB2312" w:cs="Times New Roman"/>
          <w:snapToGrid w:val="0"/>
          <w:spacing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1260" w:rightChars="400" w:firstLine="0" w:firstLineChars="0"/>
        <w:jc w:val="right"/>
        <w:textAlignment w:val="auto"/>
        <w:outlineLvl w:val="9"/>
        <w:rPr>
          <w:rFonts w:hint="default" w:ascii="Times New Roman" w:hAnsi="Times New Roman" w:eastAsia="仿宋_GB2312" w:cs="Times New Roman"/>
          <w:snapToGrid w:val="0"/>
          <w:spacing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1260" w:rightChars="400" w:firstLine="0" w:firstLineChars="0"/>
        <w:jc w:val="right"/>
        <w:textAlignment w:val="auto"/>
        <w:outlineLvl w:val="9"/>
        <w:rPr>
          <w:rFonts w:hint="default" w:ascii="Times New Roman" w:hAnsi="Times New Roman" w:eastAsia="仿宋_GB2312" w:cs="Times New Roman"/>
          <w:snapToGrid w:val="0"/>
          <w:spacing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1260" w:rightChars="400" w:firstLine="0" w:firstLineChars="0"/>
        <w:jc w:val="right"/>
        <w:textAlignment w:val="auto"/>
        <w:outlineLvl w:val="9"/>
        <w:rPr>
          <w:rFonts w:hint="default" w:ascii="Times New Roman" w:hAnsi="Times New Roman" w:eastAsia="仿宋_GB2312" w:cs="Times New Roman"/>
          <w:snapToGrid w:val="0"/>
          <w:spacing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1260" w:rightChars="400" w:firstLine="0" w:firstLineChars="0"/>
        <w:jc w:val="right"/>
        <w:textAlignment w:val="auto"/>
        <w:outlineLvl w:val="9"/>
        <w:rPr>
          <w:rFonts w:hint="default" w:ascii="Times New Roman" w:hAnsi="Times New Roman" w:eastAsia="仿宋_GB2312" w:cs="Times New Roman"/>
          <w:snapToGrid w:val="0"/>
          <w:spacing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1260" w:rightChars="400" w:firstLine="0" w:firstLineChars="0"/>
        <w:jc w:val="right"/>
        <w:textAlignment w:val="auto"/>
        <w:outlineLvl w:val="9"/>
        <w:rPr>
          <w:rFonts w:hint="default" w:ascii="Times New Roman" w:hAnsi="Times New Roman" w:eastAsia="仿宋_GB2312" w:cs="Times New Roman"/>
          <w:snapToGrid w:val="0"/>
          <w:spacing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1260" w:rightChars="400" w:firstLine="0" w:firstLineChars="0"/>
        <w:jc w:val="right"/>
        <w:textAlignment w:val="auto"/>
        <w:outlineLvl w:val="9"/>
        <w:rPr>
          <w:rFonts w:hint="default" w:ascii="Times New Roman" w:hAnsi="Times New Roman" w:eastAsia="仿宋_GB2312" w:cs="Times New Roman"/>
          <w:snapToGrid w:val="0"/>
          <w:spacing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1260" w:rightChars="400" w:firstLine="0" w:firstLineChars="0"/>
        <w:jc w:val="right"/>
        <w:textAlignment w:val="auto"/>
        <w:outlineLvl w:val="9"/>
        <w:rPr>
          <w:rFonts w:hint="default" w:ascii="Times New Roman" w:hAnsi="Times New Roman" w:eastAsia="仿宋_GB2312" w:cs="Times New Roman"/>
          <w:snapToGrid w:val="0"/>
          <w:spacing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1260" w:rightChars="400" w:firstLine="0" w:firstLineChars="0"/>
        <w:jc w:val="right"/>
        <w:textAlignment w:val="auto"/>
        <w:outlineLvl w:val="9"/>
        <w:rPr>
          <w:rFonts w:hint="default" w:ascii="Times New Roman" w:hAnsi="Times New Roman" w:eastAsia="仿宋_GB2312" w:cs="Times New Roman"/>
          <w:snapToGrid w:val="0"/>
          <w:spacing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1260" w:rightChars="400" w:firstLine="0" w:firstLineChars="0"/>
        <w:jc w:val="right"/>
        <w:textAlignment w:val="auto"/>
        <w:outlineLvl w:val="9"/>
        <w:rPr>
          <w:rFonts w:hint="default" w:ascii="Times New Roman" w:hAnsi="Times New Roman" w:eastAsia="仿宋_GB2312" w:cs="Times New Roman"/>
          <w:snapToGrid w:val="0"/>
          <w:spacing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1260" w:rightChars="400" w:firstLine="0" w:firstLineChars="0"/>
        <w:jc w:val="right"/>
        <w:textAlignment w:val="auto"/>
        <w:outlineLvl w:val="9"/>
        <w:rPr>
          <w:rFonts w:hint="default" w:ascii="Times New Roman" w:hAnsi="Times New Roman" w:eastAsia="仿宋_GB2312" w:cs="Times New Roman"/>
          <w:snapToGrid w:val="0"/>
          <w:spacing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1260" w:rightChars="400" w:firstLine="0" w:firstLineChars="0"/>
        <w:jc w:val="right"/>
        <w:textAlignment w:val="auto"/>
        <w:outlineLvl w:val="9"/>
        <w:rPr>
          <w:rFonts w:hint="default" w:ascii="Times New Roman" w:hAnsi="Times New Roman" w:eastAsia="仿宋_GB2312" w:cs="Times New Roman"/>
          <w:snapToGrid w:val="0"/>
          <w:spacing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1260" w:rightChars="400" w:firstLine="0" w:firstLineChars="0"/>
        <w:jc w:val="right"/>
        <w:textAlignment w:val="auto"/>
        <w:outlineLvl w:val="9"/>
        <w:rPr>
          <w:rFonts w:hint="default" w:ascii="Times New Roman" w:hAnsi="Times New Roman" w:eastAsia="仿宋_GB2312" w:cs="Times New Roman"/>
          <w:snapToGrid w:val="0"/>
          <w:spacing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1260" w:rightChars="400" w:firstLine="0" w:firstLineChars="0"/>
        <w:jc w:val="right"/>
        <w:textAlignment w:val="auto"/>
        <w:outlineLvl w:val="9"/>
        <w:rPr>
          <w:rFonts w:hint="default" w:ascii="Times New Roman" w:hAnsi="Times New Roman" w:eastAsia="仿宋_GB2312" w:cs="Times New Roman"/>
          <w:snapToGrid w:val="0"/>
          <w:spacing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1260" w:rightChars="400" w:firstLine="0" w:firstLineChars="0"/>
        <w:jc w:val="right"/>
        <w:textAlignment w:val="auto"/>
        <w:outlineLvl w:val="9"/>
        <w:rPr>
          <w:rFonts w:hint="default" w:ascii="Times New Roman" w:hAnsi="Times New Roman" w:eastAsia="仿宋_GB2312" w:cs="Times New Roman"/>
          <w:snapToGrid w:val="0"/>
          <w:spacing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1260" w:rightChars="400" w:firstLine="0" w:firstLineChars="0"/>
        <w:jc w:val="right"/>
        <w:textAlignment w:val="auto"/>
        <w:outlineLvl w:val="9"/>
        <w:rPr>
          <w:rFonts w:hint="default" w:ascii="Times New Roman" w:hAnsi="Times New Roman" w:eastAsia="仿宋_GB2312" w:cs="Times New Roman"/>
          <w:snapToGrid w:val="0"/>
          <w:spacing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both"/>
        <w:textAlignment w:val="auto"/>
        <w:outlineLvl w:val="9"/>
        <w:rPr>
          <w:rFonts w:hint="eastAsia"/>
          <w:snapToGrid w:val="0"/>
          <w:kern w:val="0"/>
          <w:lang w:eastAsia="zh-CN"/>
        </w:rPr>
      </w:pPr>
    </w:p>
    <w:p>
      <w:pPr>
        <w:widowControl w:val="0"/>
        <w:wordWrap/>
        <w:adjustRightInd/>
        <w:snapToGrid/>
        <w:spacing w:line="600" w:lineRule="exact"/>
        <w:ind w:left="0" w:leftChars="0" w:right="0"/>
        <w:textAlignment w:val="auto"/>
        <w:outlineLvl w:val="9"/>
        <w:rPr>
          <w:rFonts w:hint="eastAsia"/>
          <w:snapToGrid w:val="0"/>
          <w:kern w:val="0"/>
          <w:lang w:eastAsia="zh-CN"/>
        </w:rPr>
      </w:pPr>
    </w:p>
    <w:p>
      <w:pPr>
        <w:widowControl w:val="0"/>
        <w:wordWrap/>
        <w:adjustRightInd/>
        <w:snapToGrid/>
        <w:spacing w:line="600" w:lineRule="exact"/>
        <w:ind w:left="0" w:leftChars="0" w:right="0"/>
        <w:textAlignment w:val="auto"/>
        <w:outlineLvl w:val="9"/>
        <w:rPr>
          <w:rFonts w:hint="eastAsia"/>
          <w:snapToGrid w:val="0"/>
          <w:kern w:val="0"/>
          <w:lang w:eastAsia="zh-CN"/>
        </w:rPr>
      </w:pPr>
    </w:p>
    <w:p>
      <w:pPr>
        <w:pStyle w:val="6"/>
        <w:keepNext w:val="0"/>
        <w:keepLines w:val="0"/>
        <w:pageBreakBefore w:val="0"/>
        <w:widowControl w:val="0"/>
        <w:tabs>
          <w:tab w:val="left" w:pos="1508"/>
        </w:tabs>
        <w:kinsoku/>
        <w:wordWrap/>
        <w:overflowPunct/>
        <w:topLinePunct w:val="0"/>
        <w:autoSpaceDE/>
        <w:autoSpaceDN/>
        <w:bidi w:val="0"/>
        <w:adjustRightInd/>
        <w:snapToGrid/>
        <w:spacing w:line="560" w:lineRule="exact"/>
        <w:ind w:left="315" w:leftChars="100" w:right="315" w:rightChars="100" w:firstLine="0" w:firstLineChars="0"/>
        <w:jc w:val="both"/>
        <w:textAlignment w:val="auto"/>
        <w:outlineLvl w:val="9"/>
        <w:rPr>
          <w:rFonts w:hint="default" w:ascii="Times New Roman" w:hAnsi="Times New Roman" w:eastAsia="仿宋_GB2312" w:cs="Times New Roman"/>
          <w:snapToGrid w:val="0"/>
          <w:spacing w:val="0"/>
          <w:kern w:val="0"/>
          <w:sz w:val="32"/>
          <w:szCs w:val="32"/>
          <w:lang w:val="en-US" w:eastAsia="zh-CN"/>
        </w:rPr>
      </w:pPr>
      <w:r>
        <w:rPr>
          <w:snapToGrid w:val="0"/>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-209550</wp:posOffset>
                </wp:positionH>
                <wp:positionV relativeFrom="paragraph">
                  <wp:posOffset>443865</wp:posOffset>
                </wp:positionV>
                <wp:extent cx="868680" cy="453390"/>
                <wp:effectExtent l="7620" t="7620" r="19050" b="15240"/>
                <wp:wrapNone/>
                <wp:docPr id="3" name="文本框 3"/>
                <wp:cNvGraphicFramePr/>
                <a:graphic xmlns:a="http://schemas.openxmlformats.org/drawingml/2006/main">
                  <a:graphicData uri="http://schemas.microsoft.com/office/word/2010/wordprocessingShape">
                    <wps:wsp>
                      <wps:cNvSpPr txBox="1"/>
                      <wps:spPr>
                        <a:xfrm>
                          <a:off x="0" y="0"/>
                          <a:ext cx="868680" cy="453390"/>
                        </a:xfrm>
                        <a:prstGeom prst="rect">
                          <a:avLst/>
                        </a:prstGeom>
                        <a:solidFill>
                          <a:srgbClr val="FFFFFF"/>
                        </a:solidFill>
                        <a:ln w="15875" cap="flat" cmpd="sng">
                          <a:solidFill>
                            <a:srgbClr val="FFFFFF"/>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6.5pt;margin-top:34.95pt;height:35.7pt;width:68.4pt;z-index:251660288;mso-width-relative:page;mso-height-relative:page;" fillcolor="#FFFFFF" filled="t" stroked="t" coordsize="21600,21600" o:gfxdata="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SyV9oAAAAKAQAADwAAAAAAAAABACAAAAAiAAAAZHJzL2Rvd25yZXYueG1sUEsBAhQAFAAA&#10;AAgAh07iQIP2obztAQAA6AMAAA4AAAAAAAAAAQAgAAAAKQEAAGRycy9lMm9Eb2MueG1sUEsFBgAA&#10;AAAGAAYAWQEAAIgFAAAAAA==&#10;">
                <v:fill on="t" focussize="0,0"/>
                <v:stroke weight="1.25pt" color="#FFFFFF" joinstyle="miter"/>
                <v:imagedata o:title=""/>
                <o:lock v:ext="edit" aspectratio="f"/>
                <v:textbox>
                  <w:txbxContent>
                    <w:p/>
                  </w:txbxContent>
                </v:textbox>
              </v:shape>
            </w:pict>
          </mc:Fallback>
        </mc:AlternateContent>
      </w:r>
      <w:r>
        <w:rPr>
          <w:snapToGrid w:val="0"/>
          <w:kern w:val="0"/>
          <w:sz w:val="28"/>
          <w:szCs w:val="28"/>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390525</wp:posOffset>
                </wp:positionV>
                <wp:extent cx="561594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5940" cy="635"/>
                        </a:xfrm>
                        <a:prstGeom prst="line">
                          <a:avLst/>
                        </a:prstGeom>
                        <a:ln w="15875" cap="flat" cmpd="sng">
                          <a:solidFill>
                            <a:srgbClr val="000000"/>
                          </a:solidFill>
                          <a:prstDash val="solid"/>
                          <a:bevel/>
                          <a:headEnd type="none" w="med" len="med"/>
                          <a:tailEnd type="none" w="med" len="med"/>
                        </a:ln>
                      </wps:spPr>
                      <wps:bodyPr upright="1"/>
                    </wps:wsp>
                  </a:graphicData>
                </a:graphic>
              </wp:anchor>
            </w:drawing>
          </mc:Choice>
          <mc:Fallback>
            <w:pict>
              <v:line id="_x0000_s1026" o:spid="_x0000_s1026" o:spt="20" style="position:absolute;left:0pt;margin-top:30.75pt;height:0.05pt;width:442.2pt;mso-position-horizontal:center;z-index:251659264;mso-width-relative:page;mso-height-relative:page;" filled="f" stroked="t" coordsize="21600,21600" o:gfxdata="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azjMH1QAAAAYBAAAP&#10;AAAAAAAAAAEAIAAAACIAAABkcnMvZG93bnJldi54bWxQSwECFAAUAAAACACHTuJAl9p9eOIBAACj&#10;AwAADgAAAAAAAAABACAAAAAkAQAAZHJzL2Uyb0RvYy54bWxQSwUGAAAAAAYABgBZAQAAeAUAAAAA&#10;">
                <v:fill on="f" focussize="0,0"/>
                <v:stroke weight="1.25pt" color="#000000" joinstyle="bevel"/>
                <v:imagedata o:title=""/>
                <o:lock v:ext="edit" aspectratio="f"/>
              </v:line>
            </w:pict>
          </mc:Fallback>
        </mc:AlternateContent>
      </w:r>
      <w:r>
        <w:rPr>
          <w:snapToGrid w:val="0"/>
          <w:kern w:val="0"/>
          <w:sz w:val="28"/>
          <w:szCs w:val="28"/>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38735</wp:posOffset>
                </wp:positionV>
                <wp:extent cx="5615940"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615940" cy="635"/>
                        </a:xfrm>
                        <a:prstGeom prst="line">
                          <a:avLst/>
                        </a:prstGeom>
                        <a:ln w="15875" cap="flat" cmpd="sng">
                          <a:solidFill>
                            <a:srgbClr val="000000"/>
                          </a:solidFill>
                          <a:prstDash val="solid"/>
                          <a:bevel/>
                          <a:headEnd type="none" w="med" len="med"/>
                          <a:tailEnd type="none" w="med" len="med"/>
                        </a:ln>
                      </wps:spPr>
                      <wps:bodyPr upright="1"/>
                    </wps:wsp>
                  </a:graphicData>
                </a:graphic>
              </wp:anchor>
            </w:drawing>
          </mc:Choice>
          <mc:Fallback>
            <w:pict>
              <v:line id="_x0000_s1026" o:spid="_x0000_s1026" o:spt="20" style="position:absolute;left:0pt;margin-top:3.05pt;height:0.05pt;width:442.2pt;mso-position-horizontal:center;z-index:251658240;mso-width-relative:page;mso-height-relative:page;" filled="f" stroked="t" coordsize="21600,21600" o:gfxdata="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8iWeD0wAAAAQBAAAPAAAA&#10;AAAAAAEAIAAAACIAAABkcnMvZG93bnJldi54bWxQSwECFAAUAAAACACHTuJAkGaHS+EBAACjAwAA&#10;DgAAAAAAAAABACAAAAAiAQAAZHJzL2Uyb0RvYy54bWxQSwUGAAAAAAYABgBZAQAAdQUAAAAA&#10;">
                <v:fill on="f" focussize="0,0"/>
                <v:stroke weight="1.25pt" color="#000000" joinstyle="bevel"/>
                <v:imagedata o:title=""/>
                <o:lock v:ext="edit" aspectratio="f"/>
              </v:line>
            </w:pict>
          </mc:Fallback>
        </mc:AlternateContent>
      </w:r>
      <w:r>
        <w:rPr>
          <w:snapToGrid w:val="0"/>
          <w:kern w:val="0"/>
          <w:sz w:val="28"/>
          <w:szCs w:val="28"/>
        </w:rPr>
        <w:t xml:space="preserve">新密市人民政府办公室     　　　　  </w:t>
      </w:r>
      <w:r>
        <w:rPr>
          <w:rFonts w:hint="eastAsia"/>
          <w:snapToGrid w:val="0"/>
          <w:kern w:val="0"/>
          <w:sz w:val="28"/>
          <w:szCs w:val="28"/>
          <w:lang w:val="en-US" w:eastAsia="zh-CN"/>
        </w:rPr>
        <w:t xml:space="preserve">   </w:t>
      </w:r>
      <w:r>
        <w:rPr>
          <w:snapToGrid w:val="0"/>
          <w:kern w:val="0"/>
          <w:sz w:val="28"/>
          <w:szCs w:val="28"/>
        </w:rPr>
        <w:t xml:space="preserve"> </w:t>
      </w:r>
      <w:r>
        <w:rPr>
          <w:rFonts w:hint="eastAsia"/>
          <w:snapToGrid w:val="0"/>
          <w:kern w:val="0"/>
          <w:sz w:val="28"/>
          <w:szCs w:val="28"/>
          <w:lang w:val="en-US" w:eastAsia="zh-CN"/>
        </w:rPr>
        <w:t xml:space="preserve"> </w:t>
      </w:r>
      <w:r>
        <w:rPr>
          <w:rFonts w:ascii="Times New Roman" w:hAnsi="Times New Roman" w:cs="Times New Roman"/>
          <w:snapToGrid w:val="0"/>
          <w:kern w:val="0"/>
          <w:sz w:val="28"/>
          <w:szCs w:val="28"/>
        </w:rPr>
        <w:t>202</w:t>
      </w:r>
      <w:r>
        <w:rPr>
          <w:rFonts w:hint="eastAsia" w:ascii="Times New Roman" w:hAnsi="Times New Roman" w:cs="Times New Roman"/>
          <w:snapToGrid w:val="0"/>
          <w:kern w:val="0"/>
          <w:sz w:val="28"/>
          <w:szCs w:val="28"/>
          <w:lang w:val="en-US" w:eastAsia="zh-CN"/>
        </w:rPr>
        <w:t>3</w:t>
      </w:r>
      <w:r>
        <w:rPr>
          <w:rFonts w:ascii="Times New Roman" w:cs="Times New Roman"/>
          <w:snapToGrid w:val="0"/>
          <w:kern w:val="0"/>
          <w:sz w:val="28"/>
          <w:szCs w:val="28"/>
        </w:rPr>
        <w:t>年</w:t>
      </w:r>
      <w:r>
        <w:rPr>
          <w:rFonts w:hint="eastAsia" w:ascii="Times New Roman" w:hAnsi="Times New Roman" w:cs="Times New Roman"/>
          <w:snapToGrid w:val="0"/>
          <w:kern w:val="0"/>
          <w:sz w:val="28"/>
          <w:szCs w:val="28"/>
          <w:lang w:val="en-US" w:eastAsia="zh-CN"/>
        </w:rPr>
        <w:t>3</w:t>
      </w:r>
      <w:r>
        <w:rPr>
          <w:rFonts w:ascii="Times New Roman" w:cs="Times New Roman"/>
          <w:snapToGrid w:val="0"/>
          <w:kern w:val="0"/>
          <w:sz w:val="28"/>
          <w:szCs w:val="28"/>
        </w:rPr>
        <w:t>月</w:t>
      </w:r>
      <w:r>
        <w:rPr>
          <w:rFonts w:hint="eastAsia" w:ascii="Times New Roman" w:cs="Times New Roman"/>
          <w:snapToGrid w:val="0"/>
          <w:kern w:val="0"/>
          <w:sz w:val="28"/>
          <w:szCs w:val="28"/>
          <w:lang w:val="en-US" w:eastAsia="zh-CN"/>
        </w:rPr>
        <w:t>20</w:t>
      </w:r>
      <w:r>
        <w:rPr>
          <w:rFonts w:ascii="Times New Roman" w:cs="Times New Roman"/>
          <w:snapToGrid w:val="0"/>
          <w:kern w:val="0"/>
          <w:sz w:val="28"/>
          <w:szCs w:val="28"/>
        </w:rPr>
        <w:t>日印发</w:t>
      </w:r>
    </w:p>
    <w:sectPr>
      <w:footerReference r:id="rId3" w:type="default"/>
      <w:footerReference r:id="rId4" w:type="even"/>
      <w:pgSz w:w="11906" w:h="16838"/>
      <w:pgMar w:top="2098" w:right="1474" w:bottom="1984" w:left="1587" w:header="0" w:footer="1701" w:gutter="0"/>
      <w:pgNumType w:fmt="decimal"/>
      <w:cols w:space="0" w:num="1"/>
      <w:rtlGutter w:val="0"/>
      <w:docGrid w:type="linesAndChars" w:linePitch="579" w:charSpace="21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210" w:leftChars="100" w:right="210" w:rightChars="100" w:firstLine="0" w:firstLineChars="0"/>
                            <w:jc w:val="both"/>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40" w:lineRule="auto"/>
                      <w:ind w:left="210" w:leftChars="100" w:right="210" w:rightChars="100" w:firstLine="0" w:firstLineChars="0"/>
                      <w:jc w:val="both"/>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210" w:leftChars="100" w:right="0" w:rightChars="0" w:firstLine="0" w:firstLineChars="0"/>
                            <w:jc w:val="both"/>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40" w:lineRule="auto"/>
                      <w:ind w:left="210" w:leftChars="100" w:right="0" w:rightChars="0" w:firstLine="0" w:firstLineChars="0"/>
                      <w:jc w:val="both"/>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HorizontalSpacing w:val="158"/>
  <w:drawingGridVerticalSpacing w:val="290"/>
  <w:displayHorizontalDrawingGridEvery w:val="2"/>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wMzMwYzMyMDJmMzU2MTBmN2NmNGJlNDY0NTVkODgifQ=="/>
  </w:docVars>
  <w:rsids>
    <w:rsidRoot w:val="4BF757CD"/>
    <w:rsid w:val="12191C89"/>
    <w:rsid w:val="48B233E1"/>
    <w:rsid w:val="4BF75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三仿"/>
    <w:basedOn w:val="1"/>
    <w:qFormat/>
    <w:uiPriority w:val="0"/>
    <w:pPr>
      <w:overflowPunct w:val="0"/>
      <w:autoSpaceDE w:val="0"/>
      <w:autoSpaceDN w:val="0"/>
      <w:adjustRightInd w:val="0"/>
      <w:spacing w:line="567" w:lineRule="atLeast"/>
      <w:ind w:firstLine="646"/>
      <w:textAlignment w:val="baseline"/>
    </w:pPr>
    <w:rPr>
      <w:rFonts w:eastAsia="仿宋_GB2312" w:cs="黑体"/>
      <w:color w:val="000000"/>
      <w:kern w:val="0"/>
      <w:sz w:val="32"/>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2023-03-10T02:47:00Z</dcterms:created>
  <dc:creator>Administrator</dc:creator>
  <cp:lastModifiedBy>Administrator</cp:lastModifiedBy>
  <dcterms:modified xsi:type="dcterms:W3CDTF">2023-03-20T01:55:48Z</dcterms:modified>
  <dc:title>新密政通〔2023〕  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y fmtid="{D5CDD505-2E9C-101B-9397-08002B2CF9AE}" pid="3" name="ICV">
    <vt:lpwstr>5DAD5AEFB48F4D7F841B00FFB72FA0CE</vt:lpwstr>
  </property>
</Properties>
</file>